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C" w:rsidRDefault="00146F2C" w:rsidP="00D76047">
      <w:pPr>
        <w:pStyle w:val="Nadpis1"/>
      </w:pPr>
      <w:r w:rsidRPr="00146F2C">
        <w:t>Geografické informační systémy II</w:t>
      </w:r>
      <w:r>
        <w:t xml:space="preserve"> (KGEO/P230) ZS</w:t>
      </w:r>
    </w:p>
    <w:p w:rsidR="00182CCE" w:rsidRDefault="00182CCE" w:rsidP="00867660">
      <w:pPr>
        <w:jc w:val="both"/>
      </w:pPr>
    </w:p>
    <w:p w:rsidR="00182CCE" w:rsidRDefault="00146F2C" w:rsidP="00867660">
      <w:pPr>
        <w:jc w:val="both"/>
      </w:pPr>
      <w:r>
        <w:t xml:space="preserve">Kurz je určený studentům, kteří se chtějí dále rozvíjet v oblasti geografických informačních systémů a/nebo plánují v některé ze závěrečných </w:t>
      </w:r>
      <w:r w:rsidR="004711B5">
        <w:t>prací hlouběji zapojit GIS. Seminář je rozplánovaný na deset základních cvičení (týdnů</w:t>
      </w:r>
      <w:r w:rsidR="00867660">
        <w:t>). Hlavní okruhy</w:t>
      </w:r>
      <w:r w:rsidR="00A948C3">
        <w:t xml:space="preserve"> (viz níže)</w:t>
      </w:r>
      <w:r w:rsidR="00867660">
        <w:t xml:space="preserve"> a zadání jednotlivých úkolů jsou voleny tak, aby demonstrovaly co možná nejširší paletu nástrojů využitelných nad konkrétními reálnými daty.</w:t>
      </w:r>
      <w:r w:rsidR="00182CCE">
        <w:t xml:space="preserve"> Seminář bude uvedený krátkým teoretickým vstupem s diskuzí k tématu a pokračovat vlastní společnou prací/zpracováním projektu. </w:t>
      </w:r>
    </w:p>
    <w:p w:rsidR="00182CCE" w:rsidRDefault="00182CCE" w:rsidP="00867660">
      <w:pPr>
        <w:jc w:val="both"/>
      </w:pPr>
      <w:r>
        <w:t xml:space="preserve">Požadavky: </w:t>
      </w:r>
      <w:r w:rsidR="00A948C3">
        <w:t xml:space="preserve">Výsledné hodnocení bude založeno na kvalitě zpracovaných projektů a přípravě na cvičení. </w:t>
      </w:r>
      <w:r>
        <w:t xml:space="preserve"> </w:t>
      </w:r>
    </w:p>
    <w:p w:rsidR="00146F2C" w:rsidRDefault="00867660" w:rsidP="00867660">
      <w:pPr>
        <w:jc w:val="both"/>
      </w:pPr>
      <w:r>
        <w:rPr>
          <w:noProof/>
          <w:lang w:eastAsia="cs-CZ"/>
        </w:rPr>
        <w:drawing>
          <wp:inline distT="0" distB="0" distL="0" distR="0" wp14:anchorId="629EE752" wp14:editId="051D245C">
            <wp:extent cx="3800475" cy="424814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4" t="-1803" r="22339" b="1352"/>
                    <a:stretch/>
                  </pic:blipFill>
                  <pic:spPr bwMode="auto">
                    <a:xfrm>
                      <a:off x="0" y="0"/>
                      <a:ext cx="3803079" cy="42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047" w:rsidRDefault="00D76047" w:rsidP="00D76047">
      <w:pPr>
        <w:pStyle w:val="Nadpis1"/>
      </w:pPr>
      <w:r>
        <w:t>VK - Geodetické metody v geografii (KGEO/0099) ZS</w:t>
      </w:r>
    </w:p>
    <w:p w:rsidR="00182CCE" w:rsidRDefault="00182CCE" w:rsidP="00D76047">
      <w:pPr>
        <w:jc w:val="both"/>
      </w:pPr>
    </w:p>
    <w:p w:rsidR="00D76047" w:rsidRDefault="00D76047" w:rsidP="00D76047">
      <w:pPr>
        <w:jc w:val="both"/>
      </w:pPr>
      <w:r>
        <w:t xml:space="preserve">Cílem volitelného kurzu je seznámení studentů s geodetickými metodami využitelnými v geografii, především pak základní práce s totální stanicí a zvládnutí teoretického minima z geodézie. Výstupem kurzu je zpracování tří základních úloh od přípravy, terénního měření </w:t>
      </w:r>
      <w:r w:rsidR="00A948C3">
        <w:t xml:space="preserve">po výslednou </w:t>
      </w:r>
      <w:bookmarkStart w:id="0" w:name="_GoBack"/>
      <w:bookmarkEnd w:id="0"/>
      <w:r w:rsidR="00A91E94">
        <w:t>úpravu naměřených</w:t>
      </w:r>
      <w:r>
        <w:t xml:space="preserve"> dat v GIS. Standartní výuka proběhne v prvních </w:t>
      </w:r>
      <w:r w:rsidR="00146F2C">
        <w:t xml:space="preserve">dvou týdnech. Pro praktické terénní </w:t>
      </w:r>
      <w:r w:rsidR="00146F2C">
        <w:lastRenderedPageBreak/>
        <w:t xml:space="preserve">cvičení je vyhrazen individuální prostor do poloviny listopadu. Zpracování naměřených dat bude opět individuální formou konzultací. Více informací v úvodním semináři. </w:t>
      </w:r>
    </w:p>
    <w:p w:rsidR="00D76047" w:rsidRDefault="00D76047" w:rsidP="00D76047">
      <w:pPr>
        <w:jc w:val="both"/>
      </w:pPr>
      <w:r>
        <w:t xml:space="preserve">Harmonogram kurzu:  </w:t>
      </w:r>
    </w:p>
    <w:p w:rsidR="00D76047" w:rsidRPr="00D76047" w:rsidRDefault="00146F2C" w:rsidP="00D76047">
      <w:proofErr w:type="gramStart"/>
      <w:r>
        <w:t>22.9</w:t>
      </w:r>
      <w:proofErr w:type="gramEnd"/>
      <w:r>
        <w:t>.</w:t>
      </w:r>
      <w:r>
        <w:tab/>
      </w:r>
      <w:r>
        <w:tab/>
      </w:r>
      <w:r>
        <w:tab/>
      </w:r>
      <w:r w:rsidR="00D76047">
        <w:t>Teoretický úvod I</w:t>
      </w:r>
      <w:r w:rsidR="00D76047" w:rsidRPr="00D76047">
        <w:t xml:space="preserve"> </w:t>
      </w:r>
    </w:p>
    <w:p w:rsidR="00D76047" w:rsidRPr="00D76047" w:rsidRDefault="00D76047" w:rsidP="00D76047">
      <w:proofErr w:type="gramStart"/>
      <w:r w:rsidRPr="00D76047">
        <w:t>29.9</w:t>
      </w:r>
      <w:proofErr w:type="gramEnd"/>
      <w:r w:rsidRPr="00D76047">
        <w:t>.</w:t>
      </w:r>
      <w:r w:rsidR="00146F2C">
        <w:tab/>
      </w:r>
      <w:r w:rsidR="00146F2C">
        <w:tab/>
      </w:r>
      <w:r w:rsidR="00146F2C">
        <w:tab/>
      </w:r>
      <w:r>
        <w:t xml:space="preserve">Teoretický úvod II + </w:t>
      </w:r>
      <w:r w:rsidR="00146F2C">
        <w:t>S</w:t>
      </w:r>
      <w:r>
        <w:t xml:space="preserve">eznámení s totální stanicí </w:t>
      </w:r>
      <w:r w:rsidR="00146F2C">
        <w:t>TOPCON  QSA</w:t>
      </w:r>
    </w:p>
    <w:p w:rsidR="00D76047" w:rsidRDefault="00D76047" w:rsidP="00D76047">
      <w:r w:rsidRPr="00D76047">
        <w:t xml:space="preserve">6. 10. – 14. 11. </w:t>
      </w:r>
      <w:r w:rsidR="00146F2C">
        <w:tab/>
      </w:r>
      <w:r w:rsidR="00146F2C">
        <w:tab/>
        <w:t>P</w:t>
      </w:r>
      <w:r w:rsidRPr="00D76047">
        <w:t xml:space="preserve">ráce v terénu </w:t>
      </w:r>
    </w:p>
    <w:p w:rsidR="00D76047" w:rsidRPr="00D76047" w:rsidRDefault="00D76047" w:rsidP="00D76047">
      <w:r w:rsidRPr="00D76047">
        <w:t xml:space="preserve">18. 11. – 5. 12. </w:t>
      </w:r>
      <w:r w:rsidR="00146F2C">
        <w:tab/>
      </w:r>
      <w:r w:rsidR="00146F2C">
        <w:tab/>
        <w:t>Z</w:t>
      </w:r>
      <w:r w:rsidRPr="00D76047">
        <w:t xml:space="preserve">pracování dat </w:t>
      </w:r>
    </w:p>
    <w:p w:rsidR="001A2002" w:rsidRDefault="00D76047" w:rsidP="00D76047">
      <w:r w:rsidRPr="00D76047">
        <w:t xml:space="preserve">12. 12. </w:t>
      </w:r>
      <w:r w:rsidR="00146F2C">
        <w:tab/>
      </w:r>
      <w:r w:rsidR="00146F2C">
        <w:tab/>
      </w:r>
      <w:r w:rsidR="00146F2C">
        <w:tab/>
        <w:t>T</w:t>
      </w:r>
      <w:r w:rsidRPr="00D76047">
        <w:t xml:space="preserve">ermín pro zaslání protokolů </w:t>
      </w:r>
    </w:p>
    <w:p w:rsidR="00146F2C" w:rsidRDefault="00146F2C" w:rsidP="00D76047"/>
    <w:p w:rsidR="00146F2C" w:rsidRDefault="00146F2C" w:rsidP="00D76047"/>
    <w:sectPr w:rsidR="0014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7"/>
    <w:rsid w:val="00146F2C"/>
    <w:rsid w:val="00182CCE"/>
    <w:rsid w:val="001A2002"/>
    <w:rsid w:val="00216BA6"/>
    <w:rsid w:val="004711B5"/>
    <w:rsid w:val="00867660"/>
    <w:rsid w:val="00A91E94"/>
    <w:rsid w:val="00A948C3"/>
    <w:rsid w:val="00C87F14"/>
    <w:rsid w:val="00D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dolejsm</dc:creator>
  <cp:lastModifiedBy>dolejsm</cp:lastModifiedBy>
  <cp:revision>4</cp:revision>
  <dcterms:created xsi:type="dcterms:W3CDTF">2014-09-15T11:11:00Z</dcterms:created>
  <dcterms:modified xsi:type="dcterms:W3CDTF">2014-09-15T12:11:00Z</dcterms:modified>
</cp:coreProperties>
</file>